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E863" w14:textId="6EB7D00A" w:rsidR="00F16AE3" w:rsidRPr="00D50A33" w:rsidRDefault="004305FE" w:rsidP="00D50A33">
      <w:pPr>
        <w:jc w:val="center"/>
        <w:rPr>
          <w:sz w:val="96"/>
          <w:szCs w:val="96"/>
        </w:rPr>
      </w:pPr>
      <w:r w:rsidRPr="00D50A33">
        <w:rPr>
          <w:sz w:val="96"/>
          <w:szCs w:val="96"/>
        </w:rPr>
        <w:t>Allergy Safety Policy</w:t>
      </w:r>
    </w:p>
    <w:p w14:paraId="61FD1001" w14:textId="77777777" w:rsidR="004305FE" w:rsidRPr="00D50A33" w:rsidRDefault="004305FE" w:rsidP="00D50A33">
      <w:pPr>
        <w:jc w:val="center"/>
        <w:rPr>
          <w:sz w:val="96"/>
          <w:szCs w:val="96"/>
        </w:rPr>
      </w:pPr>
    </w:p>
    <w:p w14:paraId="11E4A5D7" w14:textId="74879ECD" w:rsidR="004305FE" w:rsidRPr="00D50A33" w:rsidRDefault="00D50A33" w:rsidP="00D50A33">
      <w:pPr>
        <w:jc w:val="center"/>
        <w:rPr>
          <w:sz w:val="96"/>
          <w:szCs w:val="96"/>
        </w:rPr>
      </w:pPr>
      <w:r w:rsidRPr="00D50A33">
        <w:rPr>
          <w:noProof/>
          <w:sz w:val="96"/>
          <w:szCs w:val="96"/>
        </w:rPr>
        <w:drawing>
          <wp:inline distT="0" distB="0" distL="0" distR="0" wp14:anchorId="11E41D2E" wp14:editId="0196F98A">
            <wp:extent cx="3000375" cy="3244850"/>
            <wp:effectExtent l="0" t="0" r="9525" b="0"/>
            <wp:docPr id="1" name="Picture 1" descr="The Croft 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roft Prima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4483" cy="3249293"/>
                    </a:xfrm>
                    <a:prstGeom prst="rect">
                      <a:avLst/>
                    </a:prstGeom>
                    <a:noFill/>
                    <a:ln>
                      <a:noFill/>
                    </a:ln>
                  </pic:spPr>
                </pic:pic>
              </a:graphicData>
            </a:graphic>
          </wp:inline>
        </w:drawing>
      </w:r>
    </w:p>
    <w:p w14:paraId="788022F6" w14:textId="1CB509FE" w:rsidR="00D50A33" w:rsidRPr="00D50A33" w:rsidRDefault="00D50A33" w:rsidP="00D50A33">
      <w:pPr>
        <w:jc w:val="center"/>
        <w:rPr>
          <w:sz w:val="96"/>
          <w:szCs w:val="96"/>
        </w:rPr>
      </w:pPr>
      <w:r w:rsidRPr="00D50A33">
        <w:rPr>
          <w:sz w:val="96"/>
          <w:szCs w:val="96"/>
        </w:rPr>
        <w:t>The Croft Primary School</w:t>
      </w:r>
    </w:p>
    <w:p w14:paraId="667DF69A" w14:textId="22F0A7F2" w:rsidR="00D50A33" w:rsidRDefault="00D50A33">
      <w:r>
        <w:t xml:space="preserve">Written : August 2026 </w:t>
      </w:r>
    </w:p>
    <w:p w14:paraId="76FE0345" w14:textId="76448862" w:rsidR="00D50A33" w:rsidRDefault="00D50A33">
      <w:r>
        <w:t xml:space="preserve">Review date:  August 2027 </w:t>
      </w:r>
    </w:p>
    <w:p w14:paraId="6C04D4D9" w14:textId="01C7D833" w:rsidR="00D50A33" w:rsidRDefault="00D50A33">
      <w:r>
        <w:t>Written by: C Wetton in conjunction with the DFE template.</w:t>
      </w:r>
    </w:p>
    <w:p w14:paraId="785D5A57" w14:textId="77777777" w:rsidR="00D50A33" w:rsidRDefault="00D50A33"/>
    <w:p w14:paraId="64755D5B" w14:textId="77777777" w:rsidR="00D50A33" w:rsidRPr="00D50A33" w:rsidRDefault="00D50A33"/>
    <w:p w14:paraId="4BE87002" w14:textId="65450A0A" w:rsidR="00D50A33" w:rsidRPr="00D50A33" w:rsidRDefault="00D50A33">
      <w:r w:rsidRPr="00D50A33">
        <w:lastRenderedPageBreak/>
        <w:t xml:space="preserve">Background </w:t>
      </w:r>
    </w:p>
    <w:p w14:paraId="6717A5C1" w14:textId="77777777" w:rsidR="00D50A33" w:rsidRDefault="00D50A33">
      <w:r>
        <w:t xml:space="preserve">Section 34 of the Children’s Wellbeing and Schools Act 2026 requires that LA maintained schools, academies and PRUs must have an allergy safety policy. </w:t>
      </w:r>
    </w:p>
    <w:p w14:paraId="3341A3A9" w14:textId="77777777" w:rsidR="00D50A33" w:rsidRDefault="00D50A33">
      <w:r>
        <w:t>A named member of the senior leadership team in each school, college or early years setting should have responsibility for allergy safety, including driving the implementation of the allergy safety policy and contributing to or leading review of the policy.</w:t>
      </w:r>
    </w:p>
    <w:p w14:paraId="71405D76" w14:textId="2A3F6592" w:rsidR="00D50A33" w:rsidRPr="00D50A33" w:rsidRDefault="00D50A33">
      <w:pPr>
        <w:rPr>
          <w:b/>
          <w:bCs/>
        </w:rPr>
      </w:pPr>
      <w:r w:rsidRPr="00D50A33">
        <w:rPr>
          <w:b/>
          <w:bCs/>
        </w:rPr>
        <w:t xml:space="preserve">The named person at The Croft Primary School is Charlotte Wetton with Emma Ptolomy and Sarah Richards supporting the implementation. </w:t>
      </w:r>
    </w:p>
    <w:p w14:paraId="728BAABC" w14:textId="77777777" w:rsidR="00D50A33" w:rsidRDefault="00D50A33">
      <w:r>
        <w:t xml:space="preserve"> Allergy safety policies should be reviewed at least annually. Policies can be reviewed more frequently, particularly where incidents or “near misses” suggest areas for improvement. Any review should take account of any incidents and “near misses” and should seek to learn lessons from them. This is essential where incidents suggest that policies or procedures may leave individuals with allergy at risk.</w:t>
      </w:r>
    </w:p>
    <w:p w14:paraId="06861011" w14:textId="35419B27" w:rsidR="00D50A33" w:rsidRPr="00D50A33" w:rsidRDefault="00D50A33">
      <w:pPr>
        <w:rPr>
          <w:b/>
          <w:bCs/>
        </w:rPr>
      </w:pPr>
      <w:r w:rsidRPr="00D50A33">
        <w:rPr>
          <w:b/>
          <w:bCs/>
        </w:rPr>
        <w:t xml:space="preserve"> </w:t>
      </w:r>
      <w:r w:rsidRPr="00D50A33">
        <w:rPr>
          <w:b/>
          <w:bCs/>
        </w:rPr>
        <w:t xml:space="preserve">Culture </w:t>
      </w:r>
    </w:p>
    <w:p w14:paraId="4948D471" w14:textId="62661ADE" w:rsidR="00D50A33" w:rsidRPr="00D50A33" w:rsidRDefault="00D50A33">
      <w:pPr>
        <w:rPr>
          <w:b/>
          <w:bCs/>
        </w:rPr>
      </w:pPr>
      <w:r w:rsidRPr="00D50A33">
        <w:rPr>
          <w:b/>
          <w:bCs/>
        </w:rPr>
        <w:t xml:space="preserve">Awareness Training </w:t>
      </w:r>
    </w:p>
    <w:p w14:paraId="5DF5AE77" w14:textId="52B4F511" w:rsidR="00D50A33" w:rsidRDefault="00D50A33">
      <w:r>
        <w:t xml:space="preserve">All staff are trained annually on Allergy awareness, Anaphylaxis and also the use of adrenaline pens. This is further enhanced every three years through first aid and paediatric first aid training where renewals are due. </w:t>
      </w:r>
    </w:p>
    <w:p w14:paraId="0FBA1611" w14:textId="4913AF23" w:rsidR="00D50A33" w:rsidRDefault="00D50A33">
      <w:r>
        <w:t>All staff present during times when pupils are scheduled to be on site should receive allergy awareness training. This includes permanent staff, temporary staff, supply teachers, peripatetic staff, agency workers and regular volunteers. It includes catering staff and others who may oversee children and young people at breakfast or after school clubs. It is not intended to include contractors carrying out work with no pupil-facing role such as builders, electricians or other ad hoc maintenance personnel.</w:t>
      </w:r>
    </w:p>
    <w:p w14:paraId="19599EDB" w14:textId="17F91E22" w:rsidR="00D50A33" w:rsidRDefault="00D50A33">
      <w:r>
        <w:t xml:space="preserve">Any new staff have allergy awareness training as part of their induction process. </w:t>
      </w:r>
    </w:p>
    <w:p w14:paraId="3202058B" w14:textId="77777777" w:rsidR="00AD2E5A" w:rsidRDefault="00AD2E5A">
      <w:r>
        <w:t xml:space="preserve">Allergy awareness training should ensure all staff: </w:t>
      </w:r>
    </w:p>
    <w:p w14:paraId="65A7C559" w14:textId="77777777" w:rsidR="00AD2E5A" w:rsidRDefault="00AD2E5A">
      <w:r>
        <w:t xml:space="preserve">• Have an awareness of allergy, the risks it poses, how allergic reactions can occur and how to manage it; </w:t>
      </w:r>
    </w:p>
    <w:p w14:paraId="7FE71AE2" w14:textId="77777777" w:rsidR="00AD2E5A" w:rsidRDefault="00AD2E5A">
      <w:r>
        <w:t xml:space="preserve">• Understand that allergy includes multiple conditions (food allergy, asthma, eczema, hay fever, others), which can co-exist; </w:t>
      </w:r>
    </w:p>
    <w:p w14:paraId="61F4C3DB" w14:textId="77777777" w:rsidR="00AD2E5A" w:rsidRDefault="00AD2E5A">
      <w:r>
        <w:t xml:space="preserve">• Understand the difference between food allergy, coeliac disease and food intolerance; • Know where to find information on allergy triggers; </w:t>
      </w:r>
    </w:p>
    <w:p w14:paraId="5E419D51" w14:textId="77777777" w:rsidR="00AD2E5A" w:rsidRDefault="00AD2E5A">
      <w:r>
        <w:t xml:space="preserve">• Can identify the range of symptoms of allergic reactions; </w:t>
      </w:r>
    </w:p>
    <w:p w14:paraId="41482C4B" w14:textId="77777777" w:rsidR="00AD2E5A" w:rsidRDefault="00AD2E5A">
      <w:r>
        <w:lastRenderedPageBreak/>
        <w:t xml:space="preserve">• Understand and can recognise anaphylaxis; </w:t>
      </w:r>
    </w:p>
    <w:p w14:paraId="27E4B698" w14:textId="5C7F53F1" w:rsidR="00AD2E5A" w:rsidRDefault="00AD2E5A" w:rsidP="00AD2E5A">
      <w:r>
        <w:t xml:space="preserve">• Know how to respond in an emergency, including: o calling emergency services and informing parents; o how to locate and administer emergency medication (adrenaline for anaphylaxis, asthma reliever inhaler for an asthma attack). </w:t>
      </w:r>
    </w:p>
    <w:p w14:paraId="647AE380" w14:textId="0F2F628F" w:rsidR="00AD2E5A" w:rsidRDefault="00AD2E5A" w:rsidP="00AD2E5A">
      <w:pPr>
        <w:pStyle w:val="ListParagraph"/>
        <w:numPr>
          <w:ilvl w:val="0"/>
          <w:numId w:val="2"/>
        </w:numPr>
      </w:pPr>
      <w:r>
        <w:t xml:space="preserve">training on how to use the medication/device in an emergency (whether prescribed to a given person or a school’s “spare” adrenaline devices); </w:t>
      </w:r>
    </w:p>
    <w:p w14:paraId="528E9D4B" w14:textId="77777777" w:rsidR="00AD2E5A" w:rsidRDefault="00AD2E5A">
      <w:r>
        <w:t xml:space="preserve">• Understand the impact allergy can have on a child or young person’s wellbeing; </w:t>
      </w:r>
    </w:p>
    <w:p w14:paraId="48447953" w14:textId="77777777" w:rsidR="00AD2E5A" w:rsidRDefault="00AD2E5A">
      <w:r>
        <w:t xml:space="preserve">• Understand the school, college or setting’s allergy safety policy; </w:t>
      </w:r>
    </w:p>
    <w:p w14:paraId="452E1502" w14:textId="77777777" w:rsidR="00AD2E5A" w:rsidRDefault="00AD2E5A">
      <w:r>
        <w:t xml:space="preserve">• Know how to check whether an individual is on the record of those with known allergy and how to use an Allergy or Asthma Action Plan; </w:t>
      </w:r>
    </w:p>
    <w:p w14:paraId="170A9A84" w14:textId="77777777" w:rsidR="00AD2E5A" w:rsidRDefault="00AD2E5A">
      <w:r>
        <w:t xml:space="preserve">• Understand their responsibilities in reducing the risk of individuals with known allergy coming into contact with their known allergens; </w:t>
      </w:r>
    </w:p>
    <w:p w14:paraId="465141DA" w14:textId="3923373B" w:rsidR="00D50A33" w:rsidRDefault="00AD2E5A">
      <w:r>
        <w:t>• Understand how to report an allergic reaction or case of anaphylaxis (whether an incident or a “near miss”).</w:t>
      </w:r>
    </w:p>
    <w:p w14:paraId="66ACF47B" w14:textId="6D8D1D6C" w:rsidR="00D50A33" w:rsidRPr="00AD2E5A" w:rsidRDefault="00AD2E5A">
      <w:pPr>
        <w:rPr>
          <w:b/>
          <w:bCs/>
        </w:rPr>
      </w:pPr>
      <w:r w:rsidRPr="00AD2E5A">
        <w:rPr>
          <w:b/>
          <w:bCs/>
        </w:rPr>
        <w:t xml:space="preserve">Wellbeing </w:t>
      </w:r>
    </w:p>
    <w:p w14:paraId="17819814" w14:textId="329967F9" w:rsidR="00AD2E5A" w:rsidRDefault="00AD2E5A">
      <w:r>
        <w:t xml:space="preserve">The wellbeing of children and young people with an allergy is promoted within school and the understanding of allergies and how they can present forms part of our PHSE curriculum ensuring that the school is a culture where pupils feel safe and their difference are celebrated. </w:t>
      </w:r>
    </w:p>
    <w:p w14:paraId="5DDBDB30" w14:textId="311A35BE" w:rsidR="00AD2E5A" w:rsidRDefault="00AD2E5A">
      <w:r>
        <w:t xml:space="preserve">Adaptations are made to meet the needs of the allergy to ensure that pupils never miss out on curriculum, experiences or events. </w:t>
      </w:r>
    </w:p>
    <w:p w14:paraId="0B2E6CB0" w14:textId="6C8782E0" w:rsidR="00AD2E5A" w:rsidRDefault="00AD2E5A">
      <w:r>
        <w:t xml:space="preserve">The risk posed by allergy 9and the possibility of anaphylaxis) can be a significant cause of anxiety and all staff working with pupils and young people are aware of this. They address any situations with care and consideration and readily and pro-actively consider planning and upcoming experiences and events to minimise risk and thus anxiety. </w:t>
      </w:r>
    </w:p>
    <w:p w14:paraId="2071E6DD" w14:textId="5C0B3A90" w:rsidR="00AD2E5A" w:rsidRDefault="00AD2E5A">
      <w:r>
        <w:t xml:space="preserve">Bullying of any kind including that of pupils with allergies will not be tolerated and will be managed in accordance with our behaviour and anti-bullying polices. </w:t>
      </w:r>
    </w:p>
    <w:p w14:paraId="67406D33" w14:textId="5CA82A1A" w:rsidR="00AD2E5A" w:rsidRPr="00AD2E5A" w:rsidRDefault="00AD2E5A">
      <w:pPr>
        <w:rPr>
          <w:b/>
          <w:bCs/>
        </w:rPr>
      </w:pPr>
      <w:r w:rsidRPr="00AD2E5A">
        <w:rPr>
          <w:b/>
          <w:bCs/>
        </w:rPr>
        <w:t xml:space="preserve">Minimising Risk </w:t>
      </w:r>
    </w:p>
    <w:p w14:paraId="1534D8D5" w14:textId="5B2EBD6D" w:rsidR="00AD2E5A" w:rsidRPr="00576F73" w:rsidRDefault="00576F73">
      <w:pPr>
        <w:rPr>
          <w:b/>
          <w:bCs/>
        </w:rPr>
      </w:pPr>
      <w:r w:rsidRPr="00576F73">
        <w:rPr>
          <w:b/>
          <w:bCs/>
        </w:rPr>
        <w:t xml:space="preserve">Notification of allergy </w:t>
      </w:r>
    </w:p>
    <w:p w14:paraId="1E44E57D" w14:textId="243675FA" w:rsidR="00576F73" w:rsidRDefault="00576F73">
      <w:r>
        <w:t xml:space="preserve">All new pupils to school have an </w:t>
      </w:r>
      <w:r w:rsidR="00EA03B2">
        <w:t>allergy</w:t>
      </w:r>
      <w:r>
        <w:t xml:space="preserve">/medical section on their induction forms. This are carefully </w:t>
      </w:r>
      <w:r w:rsidR="00EA03B2">
        <w:t>scrutinised</w:t>
      </w:r>
      <w:r>
        <w:t xml:space="preserve"> by the office staff and anyone in need of an </w:t>
      </w:r>
      <w:r w:rsidR="00EA03B2">
        <w:t>individual</w:t>
      </w:r>
      <w:r>
        <w:t xml:space="preserve"> health care plan is alerted to the SENCO and Headteacher. Parents/carers receive annual review updates of indiduval health care plans and all parents/carrs are annually </w:t>
      </w:r>
      <w:r>
        <w:lastRenderedPageBreak/>
        <w:t xml:space="preserve">reminded of the importance to inform school of any allergies immediately upon becoming aware of them. </w:t>
      </w:r>
    </w:p>
    <w:p w14:paraId="32BE62B6" w14:textId="23CF2710" w:rsidR="00576F73" w:rsidRDefault="00576F73">
      <w:r>
        <w:t xml:space="preserve">In addition, all parents/carers of pupils with allergies must also inform Edwards and Ward our catering team directly through their allergy awareness form. This helps to safeguard them against any allergens in food provided by them. </w:t>
      </w:r>
    </w:p>
    <w:p w14:paraId="38F2E3BC" w14:textId="66DDC976" w:rsidR="00576F73" w:rsidRDefault="00576F73">
      <w:r>
        <w:t>All allergies are also recorded on SIMs, a allergy action plan and indidivual care plans are shared with staff.</w:t>
      </w:r>
    </w:p>
    <w:p w14:paraId="2C2CBD39" w14:textId="36488E7A" w:rsidR="00AD2E5A" w:rsidRDefault="00576F73">
      <w:r w:rsidRPr="00576F73">
        <w:rPr>
          <w:b/>
          <w:bCs/>
        </w:rPr>
        <w:t>Measures to manage the risks of exposure to a food allergen through food provided by the school, college or setting</w:t>
      </w:r>
      <w:r>
        <w:t>.</w:t>
      </w:r>
    </w:p>
    <w:p w14:paraId="1D6F75C0" w14:textId="42E6AAE9" w:rsidR="00AD2E5A" w:rsidRDefault="00576F73">
      <w:r>
        <w:t xml:space="preserve">Pupils directly inform Edwards and Ward of the allergens for their own menus to be created. These are clearly displayed in the kitechen. </w:t>
      </w:r>
    </w:p>
    <w:p w14:paraId="3BA20F8C" w14:textId="171D4330" w:rsidR="00576F73" w:rsidRDefault="00576F73">
      <w:r>
        <w:t xml:space="preserve">Any update received by school or Edwards and Wards are cross-referenced to ensure an </w:t>
      </w:r>
      <w:r w:rsidR="00EA03B2">
        <w:t>up-to-date</w:t>
      </w:r>
      <w:r>
        <w:t xml:space="preserve"> list is always maintained. </w:t>
      </w:r>
    </w:p>
    <w:p w14:paraId="102F5AD3" w14:textId="34A0F0C8" w:rsidR="00576F73" w:rsidRDefault="00576F73">
      <w:r>
        <w:t xml:space="preserve">Snack in the EYFS is cross-referenced to pupil </w:t>
      </w:r>
      <w:r w:rsidR="00EA03B2">
        <w:t>individual</w:t>
      </w:r>
      <w:r>
        <w:t xml:space="preserve"> health care plans. </w:t>
      </w:r>
    </w:p>
    <w:p w14:paraId="7B8CBE35" w14:textId="12617ACF" w:rsidR="00576F73" w:rsidRDefault="00576F73">
      <w:r>
        <w:t xml:space="preserve">Crafty Crofters before </w:t>
      </w:r>
      <w:r w:rsidR="00EA03B2">
        <w:t>and</w:t>
      </w:r>
      <w:r>
        <w:t xml:space="preserve"> after school club have clear lists of allergens and a log of all pupils attending with allergies and a copy of their health care plan. </w:t>
      </w:r>
    </w:p>
    <w:p w14:paraId="4F1FEE5A" w14:textId="4415BCED" w:rsidR="00576F73" w:rsidRPr="00576F73" w:rsidRDefault="00576F73">
      <w:pPr>
        <w:rPr>
          <w:b/>
          <w:bCs/>
        </w:rPr>
      </w:pPr>
      <w:r w:rsidRPr="00576F73">
        <w:rPr>
          <w:b/>
          <w:bCs/>
        </w:rPr>
        <w:t>Measures to manage the risks of exposure to a food allergen through food brought in by others (for example parents, children and young people or staff).</w:t>
      </w:r>
    </w:p>
    <w:p w14:paraId="3E815915" w14:textId="33B90455" w:rsidR="00576F73" w:rsidRDefault="00576F73">
      <w:r>
        <w:t xml:space="preserve">Allergies in school are promote to parents/carers and we are a nut-free school. </w:t>
      </w:r>
    </w:p>
    <w:p w14:paraId="6C862DD4" w14:textId="3A9FCD7C" w:rsidR="00576F73" w:rsidRDefault="00576F73">
      <w:r>
        <w:t xml:space="preserve">Parents/carers along with staff and visitors are strongly advised to follow this practice. </w:t>
      </w:r>
    </w:p>
    <w:p w14:paraId="4ABAA01F" w14:textId="04DE8719" w:rsidR="00576F73" w:rsidRDefault="00576F73">
      <w:r>
        <w:t xml:space="preserve">Pupils are not allowed to share food on the playground or at lunchtime. </w:t>
      </w:r>
    </w:p>
    <w:p w14:paraId="352B96FA" w14:textId="1287A713" w:rsidR="00576F73" w:rsidRDefault="00576F73">
      <w:r>
        <w:t xml:space="preserve">Any ‘treats’ brought into share must have clear allergens labelled, be in the original packaging and must be taken home to eat. </w:t>
      </w:r>
    </w:p>
    <w:p w14:paraId="46419143" w14:textId="15F08351" w:rsidR="00576F73" w:rsidRDefault="00576F73">
      <w:r>
        <w:t xml:space="preserve">Any food used in lessons is pre-checked against </w:t>
      </w:r>
      <w:r w:rsidR="00EA03B2">
        <w:t>the</w:t>
      </w:r>
      <w:r>
        <w:t xml:space="preserve"> allergens in the class.</w:t>
      </w:r>
    </w:p>
    <w:p w14:paraId="6EB997C9" w14:textId="373B7932" w:rsidR="00353417" w:rsidRDefault="00576F73">
      <w:r>
        <w:t xml:space="preserve">Where </w:t>
      </w:r>
      <w:r w:rsidR="00EA03B2">
        <w:t>school</w:t>
      </w:r>
      <w:r>
        <w:t xml:space="preserve"> is aware of an </w:t>
      </w:r>
      <w:r w:rsidR="00EA03B2">
        <w:t>airborne</w:t>
      </w:r>
      <w:r>
        <w:t xml:space="preserve"> or contact allergy, the reasonable measures are outlined on the </w:t>
      </w:r>
      <w:r w:rsidR="00EA03B2">
        <w:t>individual</w:t>
      </w:r>
      <w:r>
        <w:t xml:space="preserve"> health plan and </w:t>
      </w:r>
      <w:r w:rsidR="00353417">
        <w:t xml:space="preserve">the allergy </w:t>
      </w:r>
      <w:r w:rsidR="00EA03B2">
        <w:t>where</w:t>
      </w:r>
      <w:r w:rsidR="00353417">
        <w:t xml:space="preserve"> required is </w:t>
      </w:r>
      <w:r w:rsidR="00EA03B2">
        <w:t>communicated</w:t>
      </w:r>
      <w:r w:rsidR="00353417">
        <w:t xml:space="preserve"> with stakeholders. </w:t>
      </w:r>
    </w:p>
    <w:p w14:paraId="285D171D" w14:textId="77777777" w:rsidR="00353417" w:rsidRDefault="00576F73">
      <w:r>
        <w:t xml:space="preserve"> </w:t>
      </w:r>
      <w:r w:rsidR="00353417">
        <w:t>There is an</w:t>
      </w:r>
      <w:r w:rsidR="00353417">
        <w:t xml:space="preserve"> expectation that staff planning any activity should consider the risk of exposure to allergens, for example in craft, science, musical or cooking activities, or where activities involve animals. </w:t>
      </w:r>
    </w:p>
    <w:p w14:paraId="67052B5F" w14:textId="5A569D70" w:rsidR="00576F73" w:rsidRDefault="00353417">
      <w:r>
        <w:t xml:space="preserve"> Specific risk assessments to manage the risks of exposure to allergens in individuals with an allergy when planning external visits or trips.</w:t>
      </w:r>
      <w:r>
        <w:t xml:space="preserve"> Allergens always form part of all external visit risk assessments. </w:t>
      </w:r>
    </w:p>
    <w:p w14:paraId="5E0369E7" w14:textId="77777777" w:rsidR="00353417" w:rsidRDefault="00353417"/>
    <w:p w14:paraId="25959955" w14:textId="1D4047D1" w:rsidR="00576F73" w:rsidRPr="00353417" w:rsidRDefault="00353417">
      <w:pPr>
        <w:rPr>
          <w:b/>
          <w:bCs/>
        </w:rPr>
      </w:pPr>
      <w:r w:rsidRPr="00353417">
        <w:rPr>
          <w:b/>
          <w:bCs/>
        </w:rPr>
        <w:t>Food Allergy</w:t>
      </w:r>
    </w:p>
    <w:p w14:paraId="696FBD6E" w14:textId="38E222F2" w:rsidR="00353417" w:rsidRDefault="00353417">
      <w:r>
        <w:t xml:space="preserve">Edwards and Ward our catering company have their own specific food allergy policy which can be found on our school website for further information. </w:t>
      </w:r>
    </w:p>
    <w:p w14:paraId="50BB09B7" w14:textId="6354B201" w:rsidR="00353417" w:rsidRDefault="00353417">
      <w:r>
        <w:t xml:space="preserve">Pupils wear a lanyard with their allergy to collect their dinner so that should there be any staffing cover changes it is clear who they are. </w:t>
      </w:r>
    </w:p>
    <w:p w14:paraId="306F5649" w14:textId="03A4AFBF" w:rsidR="00353417" w:rsidRDefault="00353417">
      <w:r>
        <w:t xml:space="preserve">All classes have an </w:t>
      </w:r>
      <w:r w:rsidR="00EA03B2">
        <w:t>up-to-date</w:t>
      </w:r>
      <w:r>
        <w:t xml:space="preserve"> allergy list which they must reference for planning and food related activities. </w:t>
      </w:r>
    </w:p>
    <w:p w14:paraId="3E949434" w14:textId="53CF4EF6" w:rsidR="00353417" w:rsidRPr="00353417" w:rsidRDefault="00353417">
      <w:pPr>
        <w:rPr>
          <w:b/>
          <w:bCs/>
        </w:rPr>
      </w:pPr>
      <w:r w:rsidRPr="00353417">
        <w:rPr>
          <w:b/>
          <w:bCs/>
        </w:rPr>
        <w:t xml:space="preserve">Identification </w:t>
      </w:r>
    </w:p>
    <w:p w14:paraId="6C601CA0" w14:textId="6CAA8E74" w:rsidR="00353417" w:rsidRDefault="00353417">
      <w:r>
        <w:t xml:space="preserve">Pupils with an allergen are added to Sims, their photo and health care plan displayed in their classroom, staffroom, clubs and the main office. If they have an adrenaline autoinjector this is kept in the staffroom cupboard in an </w:t>
      </w:r>
      <w:r w:rsidR="00EA03B2">
        <w:t>individual</w:t>
      </w:r>
      <w:r>
        <w:t xml:space="preserve"> box with the child’s photo clearly labelled along with their name. The </w:t>
      </w:r>
      <w:r w:rsidR="00EA03B2">
        <w:t>spare</w:t>
      </w:r>
      <w:r>
        <w:t xml:space="preserve"> adrenaline auto-</w:t>
      </w:r>
      <w:r w:rsidR="00EA03B2">
        <w:t>injectors</w:t>
      </w:r>
      <w:r>
        <w:t xml:space="preserve"> are also stored here. </w:t>
      </w:r>
    </w:p>
    <w:p w14:paraId="129D69F1" w14:textId="4BAE8C4F" w:rsidR="00353417" w:rsidRDefault="00353417">
      <w:r>
        <w:t xml:space="preserve">Any staff member or visitor is advised to make their allergy known on arrival </w:t>
      </w:r>
      <w:r w:rsidR="00EA03B2">
        <w:t>a</w:t>
      </w:r>
      <w:r>
        <w:t xml:space="preserve">t school and </w:t>
      </w:r>
      <w:r w:rsidR="00EA03B2">
        <w:t>whether</w:t>
      </w:r>
      <w:r>
        <w:t xml:space="preserve"> they are </w:t>
      </w:r>
      <w:r w:rsidR="00EA03B2">
        <w:t>carrying</w:t>
      </w:r>
      <w:r>
        <w:t xml:space="preserve"> any </w:t>
      </w:r>
      <w:r w:rsidR="00EA03B2">
        <w:t>medication</w:t>
      </w:r>
      <w:r>
        <w:t xml:space="preserve"> on themselves. </w:t>
      </w:r>
    </w:p>
    <w:p w14:paraId="131BD7F0" w14:textId="13B53CA5" w:rsidR="00353417" w:rsidRDefault="00353417">
      <w:r>
        <w:t>A</w:t>
      </w:r>
      <w:r>
        <w:t xml:space="preserve"> record will be kept of all individuals with allergies, including whether children and young people have Individual Healthcare Plans and/or an Allergy Action Plan.</w:t>
      </w:r>
      <w:r>
        <w:t xml:space="preserve"> This is on our SIMs system and in our children with medical conditions folder. </w:t>
      </w:r>
    </w:p>
    <w:p w14:paraId="002A6169" w14:textId="1533ED36" w:rsidR="00353417" w:rsidRDefault="00EA03B2">
      <w:r>
        <w:t>Parents</w:t>
      </w:r>
      <w:r w:rsidR="00353417">
        <w:t xml:space="preserve"> fill in an induction pack with allergy </w:t>
      </w:r>
      <w:r>
        <w:t>information</w:t>
      </w:r>
      <w:r w:rsidR="00353417">
        <w:t xml:space="preserve"> on joining the school, previous settings are contacted to confirm allergens and parents/carers are annually reminded to update us if anything has changed. They are encouraged to inform us as soon as they become aware of the allergen. </w:t>
      </w:r>
    </w:p>
    <w:p w14:paraId="32DC87DF" w14:textId="77777777" w:rsidR="00353417" w:rsidRPr="00353417" w:rsidRDefault="00353417">
      <w:pPr>
        <w:rPr>
          <w:b/>
          <w:bCs/>
        </w:rPr>
      </w:pPr>
      <w:r w:rsidRPr="00353417">
        <w:rPr>
          <w:b/>
          <w:bCs/>
        </w:rPr>
        <w:t xml:space="preserve">Individual Healthcare Plans </w:t>
      </w:r>
    </w:p>
    <w:p w14:paraId="69F5ED90" w14:textId="77777777" w:rsidR="00353417" w:rsidRDefault="00353417">
      <w:r>
        <w:t>Children and young people should have an Individual Healthcare Plan (IHP) if:</w:t>
      </w:r>
    </w:p>
    <w:p w14:paraId="2D5996E5" w14:textId="77777777" w:rsidR="00353417" w:rsidRDefault="00353417">
      <w:r>
        <w:t xml:space="preserve"> • they have an allergy which has a functional impact on them in their school, college or setting; </w:t>
      </w:r>
    </w:p>
    <w:p w14:paraId="21F8687D" w14:textId="77777777" w:rsidR="00353417" w:rsidRDefault="00353417">
      <w:r>
        <w:t xml:space="preserve">• they are at risk of harm as a result of their allergy and </w:t>
      </w:r>
    </w:p>
    <w:p w14:paraId="4C8DE84B" w14:textId="77777777" w:rsidR="00353417" w:rsidRDefault="00353417">
      <w:r>
        <w:t xml:space="preserve">• they require arrangements which are additional to or different from those made generally. </w:t>
      </w:r>
    </w:p>
    <w:p w14:paraId="3B886C9B" w14:textId="56D0A52F" w:rsidR="00353417" w:rsidRDefault="00353417">
      <w:r>
        <w:t xml:space="preserve">The IHP will set out the additional and/or different arrangements that will be in place in the school, college or early years setting for supporting the child or young person with their medical condition or allergy, including in emergency situations. </w:t>
      </w:r>
      <w:r>
        <w:t>C</w:t>
      </w:r>
      <w:r>
        <w:t xml:space="preserve">hildren and young people with allergy who require specific support arrangements will have them </w:t>
      </w:r>
      <w:r>
        <w:lastRenderedPageBreak/>
        <w:t>documented through an Individual Healthcare Plan. This includes children and young people whose allergies require flexibility and “reasonable adjustments”, as well as those who require medication (either proactively or in an emergency situation). Where children and young people have an Allergy Action Plan and/or Asthma Action Plan issued by a healthcare professional, the IHP should refer to or attach it. Whenever an updated Action Plan becomes available, the child or young person’s Individual Healthcare Plan should be reviewed to incorporate it.</w:t>
      </w:r>
    </w:p>
    <w:p w14:paraId="7BB244AC" w14:textId="77777777" w:rsidR="00375641" w:rsidRPr="00375641" w:rsidRDefault="00375641">
      <w:pPr>
        <w:rPr>
          <w:b/>
          <w:bCs/>
        </w:rPr>
      </w:pPr>
      <w:r w:rsidRPr="00375641">
        <w:rPr>
          <w:b/>
          <w:bCs/>
        </w:rPr>
        <w:t>Prescribed adrenaline</w:t>
      </w:r>
    </w:p>
    <w:p w14:paraId="52A04040" w14:textId="77777777" w:rsidR="00375641" w:rsidRDefault="00375641">
      <w:r>
        <w:t>We</w:t>
      </w:r>
      <w:r>
        <w:t xml:space="preserve"> will ensure that children and young people who are prescribed adrenaline devices have rapid access to their devices at all times, noting that in a case of anaphylaxis, adrenaline should be administered within five minutes. </w:t>
      </w:r>
      <w:r>
        <w:t xml:space="preserve">All adrenaline devices are stored in the staffroom cupboard. This is the central most room to the entire school and easily accessible from the entire site. All staff are aware that all adrenaline devices are stored here so there is no wasted in time in trying to locate them. The spare ones are also kept here for the same reason. </w:t>
      </w:r>
    </w:p>
    <w:p w14:paraId="38C171FD" w14:textId="6F227A1B" w:rsidR="00375641" w:rsidRDefault="00375641">
      <w:r>
        <w:t xml:space="preserve">Should a pupil attend a school trip or event </w:t>
      </w:r>
      <w:r w:rsidR="00EA03B2">
        <w:t>their</w:t>
      </w:r>
      <w:r>
        <w:t xml:space="preserve"> device would go with them and be kept with the member of staff who is in closest </w:t>
      </w:r>
      <w:r w:rsidR="00EA03B2">
        <w:t>contact</w:t>
      </w:r>
      <w:r>
        <w:t xml:space="preserve"> with them throughout and </w:t>
      </w:r>
      <w:r w:rsidR="00EA03B2">
        <w:t>appropriately</w:t>
      </w:r>
      <w:r>
        <w:t xml:space="preserve"> trained. </w:t>
      </w:r>
    </w:p>
    <w:p w14:paraId="6BE6776B" w14:textId="5EBDADA2" w:rsidR="00375641" w:rsidRDefault="00375641">
      <w:r>
        <w:t xml:space="preserve">If a pupil is required their adrenaline </w:t>
      </w:r>
      <w:r w:rsidR="00EA03B2">
        <w:t>device</w:t>
      </w:r>
      <w:r>
        <w:t xml:space="preserve">, parents will be contacted by phone and it will be recorded in our systems. </w:t>
      </w:r>
    </w:p>
    <w:p w14:paraId="4B95F1D9" w14:textId="339E458B" w:rsidR="00375641" w:rsidRDefault="00375641">
      <w:r>
        <w:t xml:space="preserve">When a child leaves the school to attend an alternative setting their device goes with them only on their last exit of school and through collection by their parent/carer from the school office. </w:t>
      </w:r>
    </w:p>
    <w:p w14:paraId="3058AB21" w14:textId="77777777" w:rsidR="00375641" w:rsidRDefault="00375641">
      <w:r>
        <w:t>“</w:t>
      </w:r>
      <w:r w:rsidRPr="00375641">
        <w:rPr>
          <w:b/>
          <w:bCs/>
        </w:rPr>
        <w:t>Spare” adrenaline devices</w:t>
      </w:r>
      <w:r>
        <w:t xml:space="preserve"> </w:t>
      </w:r>
    </w:p>
    <w:p w14:paraId="262983F6" w14:textId="13AE10FA" w:rsidR="00375641" w:rsidRDefault="00375641">
      <w:r>
        <w:t xml:space="preserve"> “spare” adrenaline devices will be used</w:t>
      </w:r>
      <w:r>
        <w:t xml:space="preserve"> if instructed to by a medical </w:t>
      </w:r>
      <w:r w:rsidR="00EA03B2">
        <w:t>practitioner</w:t>
      </w:r>
      <w:r>
        <w:t xml:space="preserve"> or first aid training</w:t>
      </w:r>
      <w:r>
        <w:t xml:space="preserve"> and managed, including:</w:t>
      </w:r>
    </w:p>
    <w:p w14:paraId="3333403E" w14:textId="77777777" w:rsidR="00375641" w:rsidRDefault="00375641">
      <w:r>
        <w:t xml:space="preserve"> • How and when “spare” adrenaline devices should be used;</w:t>
      </w:r>
    </w:p>
    <w:p w14:paraId="5DBEF591" w14:textId="54BA3F43" w:rsidR="00375641" w:rsidRDefault="00375641">
      <w:r>
        <w:t xml:space="preserve"> • “spare” adrenaline devices will be located</w:t>
      </w:r>
      <w:r>
        <w:t xml:space="preserve"> in the staff room alongside pupil devices so that all are </w:t>
      </w:r>
      <w:r w:rsidR="00EA03B2">
        <w:t>centrally</w:t>
      </w:r>
      <w:r>
        <w:t xml:space="preserve"> accessible. </w:t>
      </w:r>
    </w:p>
    <w:p w14:paraId="30E00FC2" w14:textId="77777777" w:rsidR="00375641" w:rsidRDefault="00375641">
      <w:r>
        <w:t xml:space="preserve">• “spare” adrenaline devices and salbutamol inhalers will be checked </w:t>
      </w:r>
      <w:r>
        <w:t xml:space="preserve">half termly by the office manager </w:t>
      </w:r>
      <w:r>
        <w:t xml:space="preserve">to confirm that they are in date; </w:t>
      </w:r>
    </w:p>
    <w:p w14:paraId="01A7CFF3" w14:textId="77777777" w:rsidR="00375641" w:rsidRDefault="00375641">
      <w:r>
        <w:t xml:space="preserve">• Processes for replacing “spare” adrenaline devices when they are used or go out of date (including safe disposal of adrenaline autoinjectors as they contain a needle). Schools should ensure that no child or young person is more than five minutes from adrenaline devices. Adrenaline devices should always be stocked and stored in pairs. </w:t>
      </w:r>
    </w:p>
    <w:p w14:paraId="6A50B1DA" w14:textId="77777777" w:rsidR="00375641" w:rsidRDefault="00375641">
      <w:r>
        <w:lastRenderedPageBreak/>
        <w:t>When storing “spare” adrenaline devices:</w:t>
      </w:r>
    </w:p>
    <w:p w14:paraId="57DA7F5A" w14:textId="77777777" w:rsidR="00375641" w:rsidRDefault="00375641">
      <w:r>
        <w:t xml:space="preserve"> • “Spare” adrenaline devices must be readily accessible and not locked away; </w:t>
      </w:r>
    </w:p>
    <w:p w14:paraId="65A9D945" w14:textId="77777777" w:rsidR="00375641" w:rsidRDefault="00375641">
      <w:r>
        <w:t>• In the event of an anaphylaxis, adrenaline should be administered as soon as possible. In practice, this should be no more than five minutes, i.e. adrenaline devices must be able to be brought to the person having anaphylaxis within 5 minutes</w:t>
      </w:r>
      <w:r>
        <w:t>.</w:t>
      </w:r>
      <w:r>
        <w:t xml:space="preserve"> “Spare” adrenaline devices should be stored in pairs, so that if a second one is necessary it is on hand rather than needing to be obtained from elsewhere on site;</w:t>
      </w:r>
    </w:p>
    <w:p w14:paraId="1E637D0F" w14:textId="400112DE" w:rsidR="00576F73" w:rsidRDefault="00375641">
      <w:r>
        <w:t xml:space="preserve"> • “Spare” adrenaline devices should be clearly labelled, to avoid any confusion with adrenaline devices prescribed to a named person. </w:t>
      </w:r>
    </w:p>
    <w:p w14:paraId="3A01A434" w14:textId="77777777" w:rsidR="00375641" w:rsidRPr="00375641" w:rsidRDefault="00375641">
      <w:pPr>
        <w:rPr>
          <w:b/>
          <w:bCs/>
        </w:rPr>
      </w:pPr>
      <w:r w:rsidRPr="00375641">
        <w:rPr>
          <w:b/>
          <w:bCs/>
        </w:rPr>
        <w:t xml:space="preserve">Visits and trips </w:t>
      </w:r>
    </w:p>
    <w:p w14:paraId="4DAC071D" w14:textId="1F48B191" w:rsidR="00375641" w:rsidRDefault="00375641">
      <w:r>
        <w:t>A</w:t>
      </w:r>
      <w:r>
        <w:t xml:space="preserve">rrangements and adjustments will be put in place to ensure children and young people with allergy are able to participate in visits and trips, and do so safely (including access to adrenaline where required. </w:t>
      </w:r>
      <w:r>
        <w:t xml:space="preserve">Each trip is risk assessed and reviewed by the </w:t>
      </w:r>
      <w:r w:rsidR="00EA03B2">
        <w:t>EVC for</w:t>
      </w:r>
      <w:r>
        <w:t xml:space="preserve"> any child or young person at risk of anaphylaxis taking part in a trip off the premises. Children and young people at risk of anaphylaxis should have their own adrenaline device with them, and there should be staff trained to administer adrenaline in an emergency.</w:t>
      </w:r>
    </w:p>
    <w:p w14:paraId="386195CA" w14:textId="2C5FA0F5" w:rsidR="00375641" w:rsidRPr="00EA03B2" w:rsidRDefault="00375641">
      <w:pPr>
        <w:rPr>
          <w:b/>
          <w:bCs/>
        </w:rPr>
      </w:pPr>
      <w:r w:rsidRPr="00EA03B2">
        <w:rPr>
          <w:b/>
          <w:bCs/>
        </w:rPr>
        <w:t xml:space="preserve">Serious incidents or near misses </w:t>
      </w:r>
    </w:p>
    <w:p w14:paraId="28333B19" w14:textId="6F444856" w:rsidR="00375641" w:rsidRDefault="00375641">
      <w:r>
        <w:t xml:space="preserve">If there occur within </w:t>
      </w:r>
      <w:r w:rsidR="00EA03B2">
        <w:t>school,</w:t>
      </w:r>
      <w:r>
        <w:t xml:space="preserve"> they are logged using our first aid and medical </w:t>
      </w:r>
      <w:r w:rsidR="00EA03B2">
        <w:t>systems</w:t>
      </w:r>
      <w:r>
        <w:t xml:space="preserve"> in place</w:t>
      </w:r>
      <w:r w:rsidR="00EA03B2">
        <w:t xml:space="preserve"> and where relevant on our my health and safety system. Should a parent notice this later they should inform the school via phone or email at the soonest available time and this will then be logged. Serious incidents or near misses will lead to an investigation and review of practices and procedures with risk assessments, practices or training being adapted where needed to prevent further incidents in the future. </w:t>
      </w:r>
    </w:p>
    <w:p w14:paraId="43F879B8" w14:textId="77777777" w:rsidR="00EA03B2" w:rsidRDefault="00EA03B2">
      <w:pPr>
        <w:rPr>
          <w:b/>
          <w:bCs/>
        </w:rPr>
      </w:pPr>
      <w:r w:rsidRPr="00EA03B2">
        <w:rPr>
          <w:b/>
          <w:bCs/>
        </w:rPr>
        <w:t>Information sharing</w:t>
      </w:r>
    </w:p>
    <w:p w14:paraId="763F53B1" w14:textId="4801D156" w:rsidR="00EA03B2" w:rsidRDefault="00EA03B2">
      <w:pPr>
        <w:rPr>
          <w:b/>
          <w:bCs/>
        </w:rPr>
      </w:pPr>
      <w:r>
        <w:rPr>
          <w:b/>
          <w:bCs/>
        </w:rPr>
        <w:t xml:space="preserve">Please see our information Sharing and GDPR policy for more information. </w:t>
      </w:r>
    </w:p>
    <w:p w14:paraId="0BDAF464" w14:textId="77777777" w:rsidR="00EA03B2" w:rsidRDefault="00EA03B2">
      <w:r>
        <w:t xml:space="preserve"> A child or young person’s health information is considered special category data under UK GDPR, which means it is highly sensitive and has additional legal protections. Schools have a lawful basis to hold, use and share a child’s special category health data when this is necessary, but it should always be done in a controlled and respectful way, because unnecessary sharing can reduce children’s confidence in practitioners and can be embarrassing for children and young people who may not want to be singled out. </w:t>
      </w:r>
    </w:p>
    <w:p w14:paraId="7A895BD1" w14:textId="77777777" w:rsidR="00EA03B2" w:rsidRPr="00EA03B2" w:rsidRDefault="00EA03B2">
      <w:pPr>
        <w:rPr>
          <w:b/>
          <w:bCs/>
        </w:rPr>
      </w:pPr>
      <w:r w:rsidRPr="00EA03B2">
        <w:rPr>
          <w:b/>
          <w:bCs/>
        </w:rPr>
        <w:t xml:space="preserve">Awareness of the allergy safety policy </w:t>
      </w:r>
    </w:p>
    <w:p w14:paraId="66ED8CA1" w14:textId="77777777" w:rsidR="00EA03B2" w:rsidRDefault="00EA03B2">
      <w:r>
        <w:t xml:space="preserve">The allergy safety policy should be published on the school website. </w:t>
      </w:r>
    </w:p>
    <w:p w14:paraId="1B0734BB" w14:textId="77777777" w:rsidR="00EA03B2" w:rsidRDefault="00EA03B2">
      <w:r>
        <w:lastRenderedPageBreak/>
        <w:t xml:space="preserve">All staff should be aware of and understand the policy, as part of annual allergy awareness training. </w:t>
      </w:r>
    </w:p>
    <w:p w14:paraId="6266C00F" w14:textId="2A0C880E" w:rsidR="00EA03B2" w:rsidRDefault="00EA03B2">
      <w:r>
        <w:t xml:space="preserve">Allergies and the contents of this policy are shared with pupils through our PSHE curriculum and directly with pupils with individual health care plans. </w:t>
      </w:r>
    </w:p>
    <w:p w14:paraId="0985AF1B" w14:textId="77777777" w:rsidR="00EA03B2" w:rsidRDefault="00EA03B2">
      <w:r>
        <w:t xml:space="preserve">Where children and young people are prescribed adrenaline devices, it may be appropriate for their friends to be made aware of how to seek help in an emergency. </w:t>
      </w:r>
    </w:p>
    <w:p w14:paraId="58BC504D" w14:textId="10BBA3C0" w:rsidR="00EA03B2" w:rsidRDefault="00EA03B2">
      <w:r>
        <w:t>Any wider awareness or training should be considered carefully and discussed with the child or young person and their parents, and should not replace staff emergency response arrangements.</w:t>
      </w:r>
    </w:p>
    <w:sectPr w:rsidR="00EA03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32259"/>
    <w:multiLevelType w:val="hybridMultilevel"/>
    <w:tmpl w:val="492ECA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967619"/>
    <w:multiLevelType w:val="hybridMultilevel"/>
    <w:tmpl w:val="F2C8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496245">
    <w:abstractNumId w:val="1"/>
  </w:num>
  <w:num w:numId="2" w16cid:durableId="137877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5FE"/>
    <w:rsid w:val="00353417"/>
    <w:rsid w:val="00375641"/>
    <w:rsid w:val="004305FE"/>
    <w:rsid w:val="00480B62"/>
    <w:rsid w:val="00576F73"/>
    <w:rsid w:val="00AD2E5A"/>
    <w:rsid w:val="00D50A33"/>
    <w:rsid w:val="00DA2590"/>
    <w:rsid w:val="00EA03B2"/>
    <w:rsid w:val="00F1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94786"/>
  <w15:chartTrackingRefBased/>
  <w15:docId w15:val="{DAE9FBCB-3807-4C87-B79E-742191ABE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5FE"/>
    <w:rPr>
      <w:rFonts w:eastAsiaTheme="majorEastAsia" w:cstheme="majorBidi"/>
      <w:color w:val="272727" w:themeColor="text1" w:themeTint="D8"/>
    </w:rPr>
  </w:style>
  <w:style w:type="paragraph" w:styleId="Title">
    <w:name w:val="Title"/>
    <w:basedOn w:val="Normal"/>
    <w:next w:val="Normal"/>
    <w:link w:val="TitleChar"/>
    <w:uiPriority w:val="10"/>
    <w:qFormat/>
    <w:rsid w:val="00430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5FE"/>
    <w:pPr>
      <w:spacing w:before="160"/>
      <w:jc w:val="center"/>
    </w:pPr>
    <w:rPr>
      <w:i/>
      <w:iCs/>
      <w:color w:val="404040" w:themeColor="text1" w:themeTint="BF"/>
    </w:rPr>
  </w:style>
  <w:style w:type="character" w:customStyle="1" w:styleId="QuoteChar">
    <w:name w:val="Quote Char"/>
    <w:basedOn w:val="DefaultParagraphFont"/>
    <w:link w:val="Quote"/>
    <w:uiPriority w:val="29"/>
    <w:rsid w:val="004305FE"/>
    <w:rPr>
      <w:i/>
      <w:iCs/>
      <w:color w:val="404040" w:themeColor="text1" w:themeTint="BF"/>
    </w:rPr>
  </w:style>
  <w:style w:type="paragraph" w:styleId="ListParagraph">
    <w:name w:val="List Paragraph"/>
    <w:basedOn w:val="Normal"/>
    <w:uiPriority w:val="34"/>
    <w:qFormat/>
    <w:rsid w:val="004305FE"/>
    <w:pPr>
      <w:ind w:left="720"/>
      <w:contextualSpacing/>
    </w:pPr>
  </w:style>
  <w:style w:type="character" w:styleId="IntenseEmphasis">
    <w:name w:val="Intense Emphasis"/>
    <w:basedOn w:val="DefaultParagraphFont"/>
    <w:uiPriority w:val="21"/>
    <w:qFormat/>
    <w:rsid w:val="004305FE"/>
    <w:rPr>
      <w:i/>
      <w:iCs/>
      <w:color w:val="0F4761" w:themeColor="accent1" w:themeShade="BF"/>
    </w:rPr>
  </w:style>
  <w:style w:type="paragraph" w:styleId="IntenseQuote">
    <w:name w:val="Intense Quote"/>
    <w:basedOn w:val="Normal"/>
    <w:next w:val="Normal"/>
    <w:link w:val="IntenseQuoteChar"/>
    <w:uiPriority w:val="30"/>
    <w:qFormat/>
    <w:rsid w:val="00430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5FE"/>
    <w:rPr>
      <w:i/>
      <w:iCs/>
      <w:color w:val="0F4761" w:themeColor="accent1" w:themeShade="BF"/>
    </w:rPr>
  </w:style>
  <w:style w:type="character" w:styleId="IntenseReference">
    <w:name w:val="Intense Reference"/>
    <w:basedOn w:val="DefaultParagraphFont"/>
    <w:uiPriority w:val="32"/>
    <w:qFormat/>
    <w:rsid w:val="004305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2203</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C Wetton</dc:creator>
  <cp:keywords/>
  <dc:description/>
  <cp:lastModifiedBy>Miss C Wetton</cp:lastModifiedBy>
  <cp:revision>1</cp:revision>
  <dcterms:created xsi:type="dcterms:W3CDTF">2026-08-17T09:11:00Z</dcterms:created>
  <dcterms:modified xsi:type="dcterms:W3CDTF">2026-08-17T12:05:00Z</dcterms:modified>
</cp:coreProperties>
</file>